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897" w:rsidRPr="00D42897" w:rsidRDefault="00D42897" w:rsidP="00D42897">
      <w:pPr>
        <w:pStyle w:val="KeinLeerraum"/>
        <w:rPr>
          <w:sz w:val="28"/>
        </w:rPr>
      </w:pPr>
      <w:r w:rsidRPr="00D42897">
        <w:rPr>
          <w:sz w:val="28"/>
        </w:rPr>
        <w:t>Berechnen Sie den Energiebedarf, der für 12 Stunden bzw. 24 Stunden Betrieb des Leuchtpfeiles benötigt wird.</w:t>
      </w:r>
    </w:p>
    <w:p w:rsidR="00440303" w:rsidRPr="00D42897" w:rsidRDefault="00D42897" w:rsidP="00D42897">
      <w:pPr>
        <w:pStyle w:val="KeinLeerraum"/>
        <w:rPr>
          <w:sz w:val="28"/>
        </w:rPr>
      </w:pPr>
      <w:r w:rsidRPr="00D42897">
        <w:rPr>
          <w:sz w:val="28"/>
        </w:rPr>
        <w:t>Wie gehen sie dabei vor?</w:t>
      </w:r>
    </w:p>
    <w:p w:rsidR="00D42897" w:rsidRPr="00D42897" w:rsidRDefault="00D42897" w:rsidP="00D42897">
      <w:pPr>
        <w:pStyle w:val="KeinLeerraum"/>
        <w:rPr>
          <w:sz w:val="28"/>
        </w:rPr>
      </w:pPr>
    </w:p>
    <w:p w:rsidR="00D42897" w:rsidRPr="00D42897" w:rsidRDefault="00D42897" w:rsidP="00D42897">
      <w:pPr>
        <w:pStyle w:val="KeinLeerraum"/>
        <w:rPr>
          <w:sz w:val="28"/>
        </w:rPr>
      </w:pPr>
    </w:p>
    <w:p w:rsidR="00D42897" w:rsidRPr="00D42897" w:rsidRDefault="00D42897" w:rsidP="00D42897">
      <w:pPr>
        <w:pStyle w:val="KeinLeerraum"/>
        <w:rPr>
          <w:sz w:val="28"/>
        </w:rPr>
      </w:pPr>
    </w:p>
    <w:p w:rsidR="00D42897" w:rsidRPr="00D42897" w:rsidRDefault="00D42897" w:rsidP="00D42897">
      <w:pPr>
        <w:pStyle w:val="KeinLeerraum"/>
        <w:rPr>
          <w:sz w:val="28"/>
        </w:rPr>
      </w:pPr>
      <w:r w:rsidRPr="00D42897">
        <w:rPr>
          <w:sz w:val="28"/>
        </w:rPr>
        <w:t>Berechnen Sie den Energiebedarf, der für 12 Stunden bzw. 24 Stunden Betrieb des Leuchtpfeiles benötigt wird.</w:t>
      </w:r>
    </w:p>
    <w:p w:rsidR="00D42897" w:rsidRPr="00D42897" w:rsidRDefault="00D42897" w:rsidP="00D42897">
      <w:pPr>
        <w:pStyle w:val="KeinLeerraum"/>
        <w:rPr>
          <w:sz w:val="28"/>
        </w:rPr>
      </w:pPr>
      <w:r w:rsidRPr="00D42897">
        <w:rPr>
          <w:sz w:val="28"/>
        </w:rPr>
        <w:t>Wie gehen sie dabei vor?</w:t>
      </w:r>
    </w:p>
    <w:p w:rsidR="00D42897" w:rsidRPr="00D42897" w:rsidRDefault="00D42897" w:rsidP="00D42897">
      <w:pPr>
        <w:pStyle w:val="KeinLeerraum"/>
        <w:rPr>
          <w:sz w:val="28"/>
        </w:rPr>
      </w:pPr>
    </w:p>
    <w:p w:rsidR="00D42897" w:rsidRPr="00D42897" w:rsidRDefault="00D42897" w:rsidP="00D42897">
      <w:pPr>
        <w:pStyle w:val="KeinLeerraum"/>
        <w:rPr>
          <w:sz w:val="28"/>
        </w:rPr>
      </w:pPr>
    </w:p>
    <w:p w:rsidR="00D42897" w:rsidRPr="00D42897" w:rsidRDefault="00D42897" w:rsidP="00D42897">
      <w:pPr>
        <w:pStyle w:val="KeinLeerraum"/>
        <w:rPr>
          <w:sz w:val="28"/>
        </w:rPr>
      </w:pPr>
    </w:p>
    <w:p w:rsidR="00D42897" w:rsidRPr="00D42897" w:rsidRDefault="00D42897" w:rsidP="00D42897">
      <w:pPr>
        <w:pStyle w:val="KeinLeerraum"/>
        <w:rPr>
          <w:sz w:val="28"/>
        </w:rPr>
      </w:pPr>
      <w:r w:rsidRPr="00D42897">
        <w:rPr>
          <w:sz w:val="28"/>
        </w:rPr>
        <w:t>Berechnen Sie den Energiebedarf, der für 12 Stunden bzw. 24 Stunden Betrieb des Leuchtpfeiles benötigt wird.</w:t>
      </w:r>
    </w:p>
    <w:p w:rsidR="00D42897" w:rsidRPr="00D42897" w:rsidRDefault="00D42897" w:rsidP="00D42897">
      <w:pPr>
        <w:pStyle w:val="KeinLeerraum"/>
        <w:rPr>
          <w:sz w:val="28"/>
        </w:rPr>
      </w:pPr>
      <w:r w:rsidRPr="00D42897">
        <w:rPr>
          <w:sz w:val="28"/>
        </w:rPr>
        <w:t>Wie gehen sie dabei vor?</w:t>
      </w:r>
    </w:p>
    <w:p w:rsidR="00D42897" w:rsidRPr="00D42897" w:rsidRDefault="00D42897" w:rsidP="00D42897">
      <w:pPr>
        <w:pStyle w:val="KeinLeerraum"/>
        <w:rPr>
          <w:sz w:val="28"/>
        </w:rPr>
      </w:pPr>
    </w:p>
    <w:p w:rsidR="00D42897" w:rsidRPr="00D42897" w:rsidRDefault="00D42897" w:rsidP="00D42897">
      <w:pPr>
        <w:pStyle w:val="KeinLeerraum"/>
        <w:rPr>
          <w:sz w:val="28"/>
        </w:rPr>
      </w:pPr>
    </w:p>
    <w:p w:rsidR="00D42897" w:rsidRPr="00D42897" w:rsidRDefault="00D42897" w:rsidP="00D42897">
      <w:pPr>
        <w:pStyle w:val="KeinLeerraum"/>
        <w:rPr>
          <w:sz w:val="28"/>
        </w:rPr>
      </w:pPr>
    </w:p>
    <w:p w:rsidR="00D42897" w:rsidRPr="00D42897" w:rsidRDefault="00D42897" w:rsidP="00D42897">
      <w:pPr>
        <w:pStyle w:val="KeinLeerraum"/>
        <w:rPr>
          <w:sz w:val="28"/>
        </w:rPr>
      </w:pPr>
      <w:r w:rsidRPr="00D42897">
        <w:rPr>
          <w:sz w:val="28"/>
        </w:rPr>
        <w:t>Berechnen Sie den Energiebedarf, der für 12 Stunden bzw. 24 Stunden Betrieb des Leuchtpfeiles benötigt wird.</w:t>
      </w:r>
    </w:p>
    <w:p w:rsidR="00D42897" w:rsidRPr="00D42897" w:rsidRDefault="00D42897" w:rsidP="00D42897">
      <w:pPr>
        <w:pStyle w:val="KeinLeerraum"/>
        <w:rPr>
          <w:sz w:val="28"/>
        </w:rPr>
      </w:pPr>
      <w:r w:rsidRPr="00D42897">
        <w:rPr>
          <w:sz w:val="28"/>
        </w:rPr>
        <w:t>Wie gehen sie dabei vor?</w:t>
      </w:r>
    </w:p>
    <w:p w:rsidR="00D42897" w:rsidRPr="00D42897" w:rsidRDefault="00D42897" w:rsidP="00D42897">
      <w:pPr>
        <w:pStyle w:val="KeinLeerraum"/>
        <w:rPr>
          <w:sz w:val="28"/>
        </w:rPr>
      </w:pPr>
    </w:p>
    <w:p w:rsidR="00D42897" w:rsidRPr="00D42897" w:rsidRDefault="00D42897" w:rsidP="00D42897">
      <w:pPr>
        <w:pStyle w:val="KeinLeerraum"/>
        <w:rPr>
          <w:sz w:val="28"/>
        </w:rPr>
      </w:pPr>
    </w:p>
    <w:p w:rsidR="00D42897" w:rsidRPr="00D42897" w:rsidRDefault="00D42897" w:rsidP="00D42897">
      <w:pPr>
        <w:pStyle w:val="KeinLeerraum"/>
        <w:rPr>
          <w:sz w:val="28"/>
        </w:rPr>
      </w:pPr>
    </w:p>
    <w:p w:rsidR="00D42897" w:rsidRPr="00D42897" w:rsidRDefault="00D42897" w:rsidP="00D42897">
      <w:pPr>
        <w:pStyle w:val="KeinLeerraum"/>
        <w:rPr>
          <w:sz w:val="28"/>
        </w:rPr>
      </w:pPr>
      <w:r w:rsidRPr="00D42897">
        <w:rPr>
          <w:sz w:val="28"/>
        </w:rPr>
        <w:t>Berechnen Sie den Energiebedarf, der für 12 Stunden bzw. 24 Stunden Betrieb des Leuchtpfeiles benötigt wird.</w:t>
      </w:r>
    </w:p>
    <w:p w:rsidR="00D42897" w:rsidRPr="00D42897" w:rsidRDefault="00D42897" w:rsidP="00D42897">
      <w:pPr>
        <w:pStyle w:val="KeinLeerraum"/>
        <w:rPr>
          <w:sz w:val="28"/>
        </w:rPr>
      </w:pPr>
      <w:r w:rsidRPr="00D42897">
        <w:rPr>
          <w:sz w:val="28"/>
        </w:rPr>
        <w:t>Wie gehen sie dabei vor?</w:t>
      </w:r>
    </w:p>
    <w:p w:rsidR="00D42897" w:rsidRPr="00D42897" w:rsidRDefault="00D42897" w:rsidP="00D42897">
      <w:pPr>
        <w:pStyle w:val="KeinLeerraum"/>
        <w:rPr>
          <w:sz w:val="28"/>
        </w:rPr>
      </w:pPr>
    </w:p>
    <w:p w:rsidR="00D42897" w:rsidRPr="00D42897" w:rsidRDefault="00D42897" w:rsidP="00D42897">
      <w:pPr>
        <w:pStyle w:val="KeinLeerraum"/>
        <w:rPr>
          <w:sz w:val="28"/>
        </w:rPr>
      </w:pPr>
    </w:p>
    <w:p w:rsidR="00D42897" w:rsidRPr="00D42897" w:rsidRDefault="00D42897" w:rsidP="00D42897">
      <w:pPr>
        <w:pStyle w:val="KeinLeerraum"/>
        <w:rPr>
          <w:sz w:val="28"/>
        </w:rPr>
      </w:pPr>
    </w:p>
    <w:p w:rsidR="00D42897" w:rsidRPr="00D42897" w:rsidRDefault="00D42897" w:rsidP="00D42897">
      <w:pPr>
        <w:pStyle w:val="KeinLeerraum"/>
        <w:rPr>
          <w:sz w:val="28"/>
        </w:rPr>
      </w:pPr>
      <w:r w:rsidRPr="00D42897">
        <w:rPr>
          <w:sz w:val="28"/>
        </w:rPr>
        <w:t>Berechnen Sie den Energiebedarf, der für 12 Stunden bzw. 24 Stunden Betrieb des Leuchtpfeiles benötigt wird.</w:t>
      </w:r>
    </w:p>
    <w:p w:rsidR="00D42897" w:rsidRPr="00D42897" w:rsidRDefault="00D42897" w:rsidP="00D42897">
      <w:pPr>
        <w:pStyle w:val="KeinLeerraum"/>
        <w:rPr>
          <w:sz w:val="28"/>
        </w:rPr>
      </w:pPr>
      <w:r w:rsidRPr="00D42897">
        <w:rPr>
          <w:sz w:val="28"/>
        </w:rPr>
        <w:t>Wie gehen sie dabei vor?</w:t>
      </w:r>
    </w:p>
    <w:p w:rsidR="00D42897" w:rsidRPr="00D42897" w:rsidRDefault="00D42897" w:rsidP="00D42897">
      <w:pPr>
        <w:pStyle w:val="KeinLeerraum"/>
        <w:rPr>
          <w:sz w:val="28"/>
        </w:rPr>
      </w:pPr>
    </w:p>
    <w:p w:rsidR="00D42897" w:rsidRPr="00D42897" w:rsidRDefault="00D42897" w:rsidP="00D42897">
      <w:pPr>
        <w:pStyle w:val="KeinLeerraum"/>
        <w:rPr>
          <w:sz w:val="28"/>
        </w:rPr>
      </w:pPr>
    </w:p>
    <w:p w:rsidR="00D42897" w:rsidRPr="00D42897" w:rsidRDefault="00D42897" w:rsidP="00D42897">
      <w:pPr>
        <w:pStyle w:val="KeinLeerraum"/>
        <w:rPr>
          <w:sz w:val="28"/>
        </w:rPr>
      </w:pPr>
    </w:p>
    <w:p w:rsidR="00D42897" w:rsidRPr="00D42897" w:rsidRDefault="00D42897" w:rsidP="00D42897">
      <w:pPr>
        <w:pStyle w:val="KeinLeerraum"/>
        <w:rPr>
          <w:sz w:val="28"/>
        </w:rPr>
      </w:pPr>
      <w:r w:rsidRPr="00D42897">
        <w:rPr>
          <w:sz w:val="28"/>
        </w:rPr>
        <w:t>Berechnen Sie den Energiebedarf, der für 12 Stunden bzw. 24 Stunden Betrieb des Leuchtpfeiles benötigt wird.</w:t>
      </w:r>
    </w:p>
    <w:p w:rsidR="00D42897" w:rsidRPr="00D42897" w:rsidRDefault="00D42897" w:rsidP="00D42897">
      <w:pPr>
        <w:pStyle w:val="KeinLeerraum"/>
        <w:rPr>
          <w:sz w:val="28"/>
        </w:rPr>
      </w:pPr>
      <w:r w:rsidRPr="00D42897">
        <w:rPr>
          <w:sz w:val="28"/>
        </w:rPr>
        <w:t>Wie gehen sie dabei vor?</w:t>
      </w:r>
    </w:p>
    <w:p w:rsidR="00D42897" w:rsidRDefault="00D42897"/>
    <w:sectPr w:rsidR="00D42897" w:rsidSect="0044030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42897"/>
    <w:rsid w:val="00440303"/>
    <w:rsid w:val="00D42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4030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D4289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826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Richtberg</dc:creator>
  <cp:keywords/>
  <dc:description/>
  <cp:lastModifiedBy>Stefan Richtberg</cp:lastModifiedBy>
  <cp:revision>1</cp:revision>
  <cp:lastPrinted>2009-11-30T21:04:00Z</cp:lastPrinted>
  <dcterms:created xsi:type="dcterms:W3CDTF">2009-11-30T20:59:00Z</dcterms:created>
  <dcterms:modified xsi:type="dcterms:W3CDTF">2009-11-30T21:05:00Z</dcterms:modified>
</cp:coreProperties>
</file>